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346" w:rsidRPr="0037275D" w:rsidRDefault="00453346" w:rsidP="00453346">
      <w:pPr>
        <w:pStyle w:val="a3"/>
        <w:spacing w:before="89"/>
        <w:ind w:left="1397" w:right="1651"/>
        <w:jc w:val="center"/>
        <w:rPr>
          <w:b/>
          <w:w w:val="110"/>
          <w:sz w:val="24"/>
          <w:szCs w:val="24"/>
        </w:rPr>
      </w:pPr>
      <w:r w:rsidRPr="0037275D">
        <w:rPr>
          <w:b/>
          <w:w w:val="110"/>
          <w:sz w:val="24"/>
          <w:szCs w:val="24"/>
        </w:rPr>
        <w:t>Информационная</w:t>
      </w:r>
      <w:r w:rsidR="003D5F91">
        <w:rPr>
          <w:b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карта</w:t>
      </w:r>
      <w:r w:rsidR="003D5F91">
        <w:rPr>
          <w:b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педагогической</w:t>
      </w:r>
      <w:r w:rsidR="003D5F91">
        <w:rPr>
          <w:b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практики</w:t>
      </w:r>
    </w:p>
    <w:p w:rsidR="00760B3D" w:rsidRPr="0037275D" w:rsidRDefault="00760B3D" w:rsidP="00453346">
      <w:pPr>
        <w:pStyle w:val="a3"/>
        <w:spacing w:before="89"/>
        <w:ind w:left="1397" w:right="1651"/>
        <w:jc w:val="center"/>
        <w:rPr>
          <w:sz w:val="24"/>
          <w:szCs w:val="24"/>
        </w:rPr>
      </w:pPr>
    </w:p>
    <w:tbl>
      <w:tblPr>
        <w:tblStyle w:val="TableNormal"/>
        <w:tblW w:w="0" w:type="auto"/>
        <w:tblInd w:w="-843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74"/>
        <w:gridCol w:w="5313"/>
      </w:tblGrid>
      <w:tr w:rsidR="00453346" w:rsidRPr="00D75A03" w:rsidTr="008D1C01">
        <w:trPr>
          <w:trHeight w:val="536"/>
        </w:trPr>
        <w:tc>
          <w:tcPr>
            <w:tcW w:w="10207" w:type="dxa"/>
            <w:gridSpan w:val="3"/>
          </w:tcPr>
          <w:p w:rsidR="00453346" w:rsidRPr="00D75A03" w:rsidRDefault="00453346" w:rsidP="00D75A03">
            <w:pPr>
              <w:pStyle w:val="TableParagraph"/>
              <w:ind w:left="3718" w:right="3663"/>
              <w:jc w:val="center"/>
              <w:rPr>
                <w:sz w:val="24"/>
                <w:szCs w:val="24"/>
              </w:rPr>
            </w:pPr>
            <w:proofErr w:type="spellStart"/>
            <w:r w:rsidRPr="00D75A03">
              <w:rPr>
                <w:sz w:val="24"/>
                <w:szCs w:val="24"/>
              </w:rPr>
              <w:t>І.Общие</w:t>
            </w:r>
            <w:proofErr w:type="spellEnd"/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75A03">
              <w:rPr>
                <w:sz w:val="24"/>
                <w:szCs w:val="24"/>
              </w:rPr>
              <w:t>сведения</w:t>
            </w:r>
            <w:proofErr w:type="spellEnd"/>
          </w:p>
        </w:tc>
      </w:tr>
      <w:tr w:rsidR="00453346" w:rsidRPr="00D75A03" w:rsidTr="00251E49">
        <w:trPr>
          <w:trHeight w:val="594"/>
        </w:trPr>
        <w:tc>
          <w:tcPr>
            <w:tcW w:w="4894" w:type="dxa"/>
            <w:gridSpan w:val="2"/>
          </w:tcPr>
          <w:p w:rsidR="00453346" w:rsidRPr="00D75A03" w:rsidRDefault="00453346" w:rsidP="00D75A03">
            <w:pPr>
              <w:pStyle w:val="TableParagraph"/>
              <w:ind w:left="77" w:right="-12" w:hanging="4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t>1.</w:t>
            </w:r>
            <w:r w:rsidR="00760B3D" w:rsidRPr="00D75A03">
              <w:rPr>
                <w:sz w:val="24"/>
                <w:szCs w:val="24"/>
                <w:lang w:val="ru-RU"/>
              </w:rPr>
              <w:t>Ф.И.О. автор</w:t>
            </w:r>
            <w:proofErr w:type="gramStart"/>
            <w:r w:rsidR="00760B3D" w:rsidRPr="00D75A03">
              <w:rPr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="00760B3D" w:rsidRPr="00D75A03">
              <w:rPr>
                <w:sz w:val="24"/>
                <w:szCs w:val="24"/>
                <w:lang w:val="ru-RU"/>
              </w:rPr>
              <w:t>ов</w:t>
            </w:r>
            <w:proofErr w:type="spellEnd"/>
            <w:r w:rsidR="00760B3D" w:rsidRPr="00D75A03">
              <w:rPr>
                <w:sz w:val="24"/>
                <w:szCs w:val="24"/>
                <w:lang w:val="ru-RU"/>
              </w:rPr>
              <w:t xml:space="preserve">) </w:t>
            </w:r>
            <w:r w:rsidRPr="00D75A03">
              <w:rPr>
                <w:sz w:val="24"/>
                <w:szCs w:val="24"/>
                <w:lang w:val="ru-RU"/>
              </w:rPr>
              <w:t>педагогической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F842F7" w:rsidRPr="00D75A03" w:rsidRDefault="00B4099B" w:rsidP="00D75A03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t>Лазаренко Светлана Владимировна</w:t>
            </w:r>
          </w:p>
          <w:p w:rsidR="001015B9" w:rsidRPr="00D75A03" w:rsidRDefault="001015B9" w:rsidP="00D75A03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</w:p>
        </w:tc>
      </w:tr>
      <w:tr w:rsidR="00453346" w:rsidRPr="00D75A03" w:rsidTr="00251E49">
        <w:trPr>
          <w:trHeight w:val="599"/>
        </w:trPr>
        <w:tc>
          <w:tcPr>
            <w:tcW w:w="4894" w:type="dxa"/>
            <w:gridSpan w:val="2"/>
          </w:tcPr>
          <w:p w:rsidR="00453346" w:rsidRPr="00D75A03" w:rsidRDefault="00453346" w:rsidP="00D75A03">
            <w:pPr>
              <w:pStyle w:val="TableParagraph"/>
              <w:ind w:left="70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t>2.Место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работы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автор</w:t>
            </w:r>
            <w:proofErr w:type="gramStart"/>
            <w:r w:rsidRPr="00D75A03">
              <w:rPr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Pr="00D75A03">
              <w:rPr>
                <w:sz w:val="24"/>
                <w:szCs w:val="24"/>
                <w:lang w:val="ru-RU"/>
              </w:rPr>
              <w:t>ов</w:t>
            </w:r>
            <w:proofErr w:type="spellEnd"/>
            <w:r w:rsidRPr="00D75A03">
              <w:rPr>
                <w:sz w:val="24"/>
                <w:szCs w:val="24"/>
                <w:lang w:val="ru-RU"/>
              </w:rPr>
              <w:t>)</w:t>
            </w:r>
          </w:p>
          <w:p w:rsidR="00453346" w:rsidRPr="00D75A03" w:rsidRDefault="00412E5D" w:rsidP="00D75A03">
            <w:pPr>
              <w:pStyle w:val="TableParagraph"/>
              <w:ind w:left="70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t xml:space="preserve">педагогической </w:t>
            </w:r>
            <w:r w:rsidR="00453346" w:rsidRPr="00D75A03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Pr="00D75A03" w:rsidRDefault="003A23E2" w:rsidP="00D75A03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t>Муниципальное казенное общеобразовательное учреждение «</w:t>
            </w:r>
            <w:proofErr w:type="spellStart"/>
            <w:r w:rsidRPr="00D75A03">
              <w:rPr>
                <w:sz w:val="24"/>
                <w:szCs w:val="24"/>
                <w:lang w:val="ru-RU"/>
              </w:rPr>
              <w:t>Розгребедьская</w:t>
            </w:r>
            <w:proofErr w:type="spellEnd"/>
            <w:r w:rsidRPr="00D75A03">
              <w:rPr>
                <w:sz w:val="24"/>
                <w:szCs w:val="24"/>
                <w:lang w:val="ru-RU"/>
              </w:rPr>
              <w:t xml:space="preserve"> средняя общеобразовательная школа» </w:t>
            </w:r>
            <w:proofErr w:type="spellStart"/>
            <w:r w:rsidRPr="00D75A03">
              <w:rPr>
                <w:sz w:val="24"/>
                <w:szCs w:val="24"/>
                <w:lang w:val="ru-RU"/>
              </w:rPr>
              <w:t>Большесолдатского</w:t>
            </w:r>
            <w:proofErr w:type="spellEnd"/>
            <w:r w:rsidRPr="00D75A03">
              <w:rPr>
                <w:sz w:val="24"/>
                <w:szCs w:val="24"/>
                <w:lang w:val="ru-RU"/>
              </w:rPr>
              <w:t xml:space="preserve"> района Курской области</w:t>
            </w:r>
          </w:p>
        </w:tc>
      </w:tr>
      <w:tr w:rsidR="00453346" w:rsidRPr="00D75A03" w:rsidTr="008D1C01">
        <w:trPr>
          <w:trHeight w:val="492"/>
        </w:trPr>
        <w:tc>
          <w:tcPr>
            <w:tcW w:w="10207" w:type="dxa"/>
            <w:gridSpan w:val="3"/>
          </w:tcPr>
          <w:p w:rsidR="00453346" w:rsidRPr="00D75A03" w:rsidRDefault="00453346" w:rsidP="00D75A03">
            <w:pPr>
              <w:pStyle w:val="TableParagraph"/>
              <w:ind w:left="68"/>
              <w:jc w:val="center"/>
              <w:rPr>
                <w:sz w:val="24"/>
                <w:szCs w:val="24"/>
                <w:lang w:val="ru-RU"/>
              </w:rPr>
            </w:pPr>
            <w:r w:rsidRPr="00D75A03">
              <w:rPr>
                <w:w w:val="110"/>
                <w:sz w:val="24"/>
                <w:szCs w:val="24"/>
              </w:rPr>
              <w:t>II</w:t>
            </w:r>
            <w:r w:rsidRPr="00D75A03">
              <w:rPr>
                <w:w w:val="110"/>
                <w:sz w:val="24"/>
                <w:szCs w:val="24"/>
                <w:lang w:val="ru-RU"/>
              </w:rPr>
              <w:t>.Характеристика</w:t>
            </w:r>
            <w:r w:rsidR="00412E5D" w:rsidRPr="00D75A03">
              <w:rPr>
                <w:w w:val="110"/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w w:val="110"/>
                <w:sz w:val="24"/>
                <w:szCs w:val="24"/>
                <w:lang w:val="ru-RU"/>
              </w:rPr>
              <w:t>педагогической</w:t>
            </w:r>
            <w:r w:rsidR="00412E5D" w:rsidRPr="00D75A03">
              <w:rPr>
                <w:w w:val="110"/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w w:val="110"/>
                <w:sz w:val="24"/>
                <w:szCs w:val="24"/>
                <w:lang w:val="ru-RU"/>
              </w:rPr>
              <w:t>практики</w:t>
            </w:r>
          </w:p>
        </w:tc>
      </w:tr>
      <w:tr w:rsidR="00453346" w:rsidRPr="00D75A03" w:rsidTr="00251E49">
        <w:trPr>
          <w:trHeight w:val="546"/>
        </w:trPr>
        <w:tc>
          <w:tcPr>
            <w:tcW w:w="4894" w:type="dxa"/>
            <w:gridSpan w:val="2"/>
          </w:tcPr>
          <w:p w:rsidR="00453346" w:rsidRPr="00D75A03" w:rsidRDefault="00453346" w:rsidP="00D75A03">
            <w:pPr>
              <w:pStyle w:val="TableParagraph"/>
              <w:ind w:left="73"/>
              <w:rPr>
                <w:sz w:val="24"/>
                <w:szCs w:val="24"/>
                <w:lang w:val="ru-RU"/>
              </w:rPr>
            </w:pPr>
            <w:r w:rsidRPr="00D75A03">
              <w:rPr>
                <w:spacing w:val="-1"/>
                <w:sz w:val="24"/>
                <w:szCs w:val="24"/>
                <w:lang w:val="ru-RU"/>
              </w:rPr>
              <w:t>1.Тема</w:t>
            </w:r>
            <w:r w:rsidR="00DC04F7" w:rsidRPr="00D75A0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pacing w:val="-1"/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1015B9" w:rsidRPr="00D75A03" w:rsidRDefault="003A23E2" w:rsidP="00D75A03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 w:rsidRPr="00D75A03">
              <w:rPr>
                <w:bCs/>
                <w:sz w:val="24"/>
                <w:szCs w:val="24"/>
                <w:lang w:val="ru-RU"/>
              </w:rPr>
              <w:t>«</w:t>
            </w:r>
            <w:r w:rsidR="001015B9" w:rsidRPr="00D75A03">
              <w:rPr>
                <w:bCs/>
                <w:sz w:val="24"/>
                <w:szCs w:val="24"/>
                <w:lang w:val="ru-RU"/>
              </w:rPr>
              <w:t>Совершенствование форм и методов подготовки к ГИА как средство повыше</w:t>
            </w:r>
            <w:r w:rsidR="00B4099B" w:rsidRPr="00D75A03">
              <w:rPr>
                <w:bCs/>
                <w:sz w:val="24"/>
                <w:szCs w:val="24"/>
                <w:lang w:val="ru-RU"/>
              </w:rPr>
              <w:t>ния качества знаний обучающихся»</w:t>
            </w:r>
          </w:p>
          <w:p w:rsidR="00453346" w:rsidRPr="00D75A03" w:rsidRDefault="00453346" w:rsidP="00D75A03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</w:p>
        </w:tc>
      </w:tr>
      <w:tr w:rsidR="00453346" w:rsidRPr="00D75A03" w:rsidTr="00395EB4">
        <w:trPr>
          <w:trHeight w:val="492"/>
        </w:trPr>
        <w:tc>
          <w:tcPr>
            <w:tcW w:w="4894" w:type="dxa"/>
            <w:gridSpan w:val="2"/>
          </w:tcPr>
          <w:p w:rsidR="00453346" w:rsidRPr="00D75A03" w:rsidRDefault="00453346" w:rsidP="00D75A03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ind w:left="70" w:right="27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t>2.</w:t>
            </w:r>
            <w:r w:rsidR="008D1C01" w:rsidRPr="00D75A03">
              <w:rPr>
                <w:sz w:val="24"/>
                <w:szCs w:val="24"/>
                <w:lang w:val="ru-RU"/>
              </w:rPr>
              <w:t xml:space="preserve">Цели и задачи педагогической </w:t>
            </w:r>
            <w:r w:rsidRPr="00D75A03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7A6728" w:rsidRPr="00D75A03" w:rsidRDefault="007A6728" w:rsidP="00D75A03">
            <w:pPr>
              <w:widowControl/>
              <w:shd w:val="clear" w:color="auto" w:fill="FFFFFF"/>
              <w:autoSpaceDE/>
              <w:autoSpaceDN/>
              <w:ind w:left="68" w:right="-86"/>
              <w:rPr>
                <w:bCs/>
                <w:color w:val="181818"/>
                <w:sz w:val="24"/>
                <w:szCs w:val="24"/>
                <w:lang w:val="ru-RU" w:eastAsia="ru-RU"/>
              </w:rPr>
            </w:pPr>
            <w:r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Цель:</w:t>
            </w:r>
          </w:p>
          <w:p w:rsidR="007A4363" w:rsidRPr="00D75A03" w:rsidRDefault="007A6728" w:rsidP="00D75A03">
            <w:pPr>
              <w:widowControl/>
              <w:shd w:val="clear" w:color="auto" w:fill="FFFFFF"/>
              <w:autoSpaceDE/>
              <w:autoSpaceDN/>
              <w:ind w:left="68" w:right="-86"/>
              <w:rPr>
                <w:bCs/>
                <w:color w:val="181818"/>
                <w:sz w:val="24"/>
                <w:szCs w:val="24"/>
                <w:lang w:val="ru-RU" w:eastAsia="ru-RU"/>
              </w:rPr>
            </w:pPr>
            <w:r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-п</w:t>
            </w:r>
            <w:r w:rsidR="001015B9"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омочь ученикам и их родителям спланировать подготовку к экзаменам, обозначить приоритеты, указать на важные моменты при подготовке.</w:t>
            </w:r>
          </w:p>
          <w:p w:rsidR="007A6728" w:rsidRPr="00D75A03" w:rsidRDefault="007A6728" w:rsidP="00D75A03">
            <w:pPr>
              <w:widowControl/>
              <w:shd w:val="clear" w:color="auto" w:fill="FFFFFF"/>
              <w:autoSpaceDE/>
              <w:autoSpaceDN/>
              <w:ind w:left="68" w:right="-86"/>
              <w:rPr>
                <w:bCs/>
                <w:color w:val="181818"/>
                <w:sz w:val="24"/>
                <w:szCs w:val="24"/>
                <w:lang w:val="ru-RU" w:eastAsia="ru-RU"/>
              </w:rPr>
            </w:pPr>
            <w:r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Задачи:</w:t>
            </w:r>
          </w:p>
          <w:p w:rsidR="001015B9" w:rsidRPr="00D75A03" w:rsidRDefault="007A6728" w:rsidP="00D75A03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-р</w:t>
            </w:r>
            <w:r w:rsidR="001015B9"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 xml:space="preserve">азнообразить методы обучения </w:t>
            </w:r>
            <w:proofErr w:type="gramStart"/>
            <w:r w:rsidR="001015B9"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с</w:t>
            </w:r>
            <w:proofErr w:type="gramEnd"/>
          </w:p>
          <w:p w:rsidR="001015B9" w:rsidRPr="00D75A03" w:rsidRDefault="001015B9" w:rsidP="00D75A03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широким внедрением элементов</w:t>
            </w:r>
          </w:p>
          <w:p w:rsidR="001015B9" w:rsidRPr="00D75A03" w:rsidRDefault="001015B9" w:rsidP="00D75A03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самостоятельной работы учащихся</w:t>
            </w:r>
          </w:p>
          <w:p w:rsidR="001015B9" w:rsidRPr="00D75A03" w:rsidRDefault="001015B9" w:rsidP="00D75A03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на уроке;</w:t>
            </w:r>
          </w:p>
          <w:p w:rsidR="001015B9" w:rsidRPr="00D75A03" w:rsidRDefault="007A6728" w:rsidP="00D75A03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-</w:t>
            </w:r>
            <w:r w:rsidR="001015B9"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совершенствовать формы, методы</w:t>
            </w:r>
          </w:p>
          <w:p w:rsidR="001015B9" w:rsidRPr="00D75A03" w:rsidRDefault="001015B9" w:rsidP="00D75A03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контроля и оценку знаний, умений</w:t>
            </w:r>
          </w:p>
          <w:p w:rsidR="001015B9" w:rsidRPr="00D75A03" w:rsidRDefault="001015B9" w:rsidP="00D75A03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и навыков учащихся;</w:t>
            </w:r>
          </w:p>
          <w:p w:rsidR="001015B9" w:rsidRPr="00D75A03" w:rsidRDefault="007A6728" w:rsidP="00D75A03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-</w:t>
            </w:r>
            <w:r w:rsidR="001015B9"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осуществлять индивидуальный</w:t>
            </w:r>
          </w:p>
          <w:p w:rsidR="001015B9" w:rsidRPr="00D75A03" w:rsidRDefault="001015B9" w:rsidP="00D75A03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D75A03">
              <w:rPr>
                <w:bCs/>
                <w:color w:val="181818"/>
                <w:sz w:val="24"/>
                <w:szCs w:val="24"/>
                <w:lang w:val="ru-RU" w:eastAsia="ru-RU"/>
              </w:rPr>
              <w:t>подход к учащимся.</w:t>
            </w:r>
          </w:p>
          <w:p w:rsidR="001015B9" w:rsidRPr="00D75A03" w:rsidRDefault="001015B9" w:rsidP="00D75A03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</w:p>
        </w:tc>
      </w:tr>
      <w:tr w:rsidR="00453346" w:rsidRPr="00D75A03" w:rsidTr="00251E49">
        <w:trPr>
          <w:trHeight w:val="743"/>
        </w:trPr>
        <w:tc>
          <w:tcPr>
            <w:tcW w:w="4894" w:type="dxa"/>
            <w:gridSpan w:val="2"/>
          </w:tcPr>
          <w:p w:rsidR="00453346" w:rsidRPr="00D75A03" w:rsidRDefault="00453346" w:rsidP="00D75A03">
            <w:pPr>
              <w:pStyle w:val="TableParagraph"/>
              <w:ind w:left="72"/>
              <w:jc w:val="both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t>3.</w:t>
            </w:r>
            <w:r w:rsidR="008D1C01" w:rsidRPr="00D75A03">
              <w:rPr>
                <w:sz w:val="24"/>
                <w:szCs w:val="24"/>
                <w:lang w:val="ru-RU"/>
              </w:rPr>
              <w:t xml:space="preserve">Актуальность и </w:t>
            </w:r>
            <w:r w:rsidRPr="00D75A03">
              <w:rPr>
                <w:spacing w:val="-1"/>
                <w:sz w:val="24"/>
                <w:szCs w:val="24"/>
                <w:lang w:val="ru-RU"/>
              </w:rPr>
              <w:t>новизна</w:t>
            </w:r>
          </w:p>
          <w:p w:rsidR="00453346" w:rsidRPr="00D75A03" w:rsidRDefault="00412E5D" w:rsidP="00D75A03">
            <w:pPr>
              <w:pStyle w:val="TableParagraph"/>
              <w:spacing w:before="13"/>
              <w:ind w:left="70"/>
              <w:jc w:val="both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t xml:space="preserve">педагогической </w:t>
            </w:r>
            <w:r w:rsidR="00453346" w:rsidRPr="00D75A03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7A6728" w:rsidRPr="00D75A03" w:rsidRDefault="007A6728" w:rsidP="00D75A0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75A03">
              <w:rPr>
                <w:bCs/>
                <w:sz w:val="24"/>
                <w:szCs w:val="24"/>
                <w:lang w:val="ru-RU"/>
              </w:rPr>
              <w:t xml:space="preserve">Актуальность опыта заключается в необходимости модернизации образования и дальнейшим становлением системы подготовки школьников к ГИА, направленной на повышение качества образования. </w:t>
            </w:r>
          </w:p>
          <w:p w:rsidR="007A4363" w:rsidRPr="00D75A03" w:rsidRDefault="003C4391" w:rsidP="00D75A03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      </w:t>
            </w:r>
            <w:bookmarkStart w:id="0" w:name="_GoBack"/>
            <w:bookmarkEnd w:id="0"/>
          </w:p>
        </w:tc>
      </w:tr>
      <w:tr w:rsidR="00453346" w:rsidRPr="00D75A03" w:rsidTr="00251E49">
        <w:trPr>
          <w:trHeight w:val="748"/>
        </w:trPr>
        <w:tc>
          <w:tcPr>
            <w:tcW w:w="4894" w:type="dxa"/>
            <w:gridSpan w:val="2"/>
          </w:tcPr>
          <w:p w:rsidR="00453346" w:rsidRPr="00D75A03" w:rsidRDefault="00453346" w:rsidP="00D75A03">
            <w:pPr>
              <w:pStyle w:val="TableParagraph"/>
              <w:tabs>
                <w:tab w:val="left" w:pos="1974"/>
                <w:tab w:val="left" w:pos="3919"/>
              </w:tabs>
              <w:ind w:left="77" w:right="27" w:firstLine="1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t>4.</w:t>
            </w:r>
            <w:r w:rsidR="008D1C01" w:rsidRPr="00D75A03">
              <w:rPr>
                <w:sz w:val="24"/>
                <w:szCs w:val="24"/>
                <w:lang w:val="ru-RU"/>
              </w:rPr>
              <w:t xml:space="preserve">Целевая аудитория, </w:t>
            </w:r>
            <w:r w:rsidRPr="00D75A03">
              <w:rPr>
                <w:sz w:val="24"/>
                <w:szCs w:val="24"/>
                <w:lang w:val="ru-RU"/>
              </w:rPr>
              <w:t>уровень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реализации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педагогической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527952" w:rsidRPr="00D75A03" w:rsidRDefault="00527952" w:rsidP="00D75A0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t xml:space="preserve">Разработанный подход к организации подготовки школьников к ГИА может быть непосредственно использован в любом образовательном учреждении </w:t>
            </w:r>
          </w:p>
          <w:p w:rsidR="00453346" w:rsidRPr="00D75A03" w:rsidRDefault="00453346" w:rsidP="00D75A0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453346" w:rsidRPr="00D75A03" w:rsidTr="00251E49">
        <w:trPr>
          <w:trHeight w:val="618"/>
        </w:trPr>
        <w:tc>
          <w:tcPr>
            <w:tcW w:w="4894" w:type="dxa"/>
            <w:gridSpan w:val="2"/>
          </w:tcPr>
          <w:p w:rsidR="00453346" w:rsidRPr="00D75A03" w:rsidRDefault="00453346" w:rsidP="00D75A03">
            <w:pPr>
              <w:pStyle w:val="TableParagraph"/>
              <w:ind w:left="70"/>
              <w:rPr>
                <w:sz w:val="24"/>
                <w:szCs w:val="24"/>
              </w:rPr>
            </w:pPr>
            <w:r w:rsidRPr="00D75A03">
              <w:rPr>
                <w:sz w:val="24"/>
                <w:szCs w:val="24"/>
              </w:rPr>
              <w:t>5.Структурные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75A03">
              <w:rPr>
                <w:sz w:val="24"/>
                <w:szCs w:val="24"/>
              </w:rPr>
              <w:t>компоненты</w:t>
            </w:r>
            <w:proofErr w:type="spellEnd"/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75A03">
              <w:rPr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313" w:type="dxa"/>
          </w:tcPr>
          <w:p w:rsidR="00384F7E" w:rsidRPr="00D75A03" w:rsidRDefault="00407675" w:rsidP="00D75A03">
            <w:pPr>
              <w:pStyle w:val="Table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D75A03">
              <w:rPr>
                <w:sz w:val="24"/>
                <w:szCs w:val="24"/>
              </w:rPr>
              <w:t>Условие</w:t>
            </w:r>
            <w:proofErr w:type="spellEnd"/>
            <w:r w:rsidRPr="00D75A03">
              <w:rPr>
                <w:sz w:val="24"/>
                <w:szCs w:val="24"/>
              </w:rPr>
              <w:t xml:space="preserve"> </w:t>
            </w:r>
            <w:proofErr w:type="spellStart"/>
            <w:r w:rsidRPr="00D75A03">
              <w:rPr>
                <w:sz w:val="24"/>
                <w:szCs w:val="24"/>
              </w:rPr>
              <w:t>формирования</w:t>
            </w:r>
            <w:proofErr w:type="spellEnd"/>
            <w:r w:rsidRPr="00D75A03">
              <w:rPr>
                <w:sz w:val="24"/>
                <w:szCs w:val="24"/>
              </w:rPr>
              <w:t xml:space="preserve"> </w:t>
            </w:r>
            <w:proofErr w:type="spellStart"/>
            <w:r w:rsidRPr="00D75A03">
              <w:rPr>
                <w:sz w:val="24"/>
                <w:szCs w:val="24"/>
              </w:rPr>
              <w:t>опыта</w:t>
            </w:r>
            <w:proofErr w:type="spellEnd"/>
            <w:r w:rsidRPr="00D75A03">
              <w:rPr>
                <w:sz w:val="24"/>
                <w:szCs w:val="24"/>
              </w:rPr>
              <w:t>.</w:t>
            </w:r>
          </w:p>
          <w:p w:rsidR="00384F7E" w:rsidRPr="00D75A03" w:rsidRDefault="00407675" w:rsidP="00D75A03">
            <w:pPr>
              <w:pStyle w:val="Table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75A03">
              <w:rPr>
                <w:sz w:val="24"/>
                <w:szCs w:val="24"/>
              </w:rPr>
              <w:t xml:space="preserve"> </w:t>
            </w:r>
            <w:proofErr w:type="spellStart"/>
            <w:r w:rsidRPr="00D75A03">
              <w:rPr>
                <w:sz w:val="24"/>
                <w:szCs w:val="24"/>
              </w:rPr>
              <w:t>Теоретическая</w:t>
            </w:r>
            <w:proofErr w:type="spellEnd"/>
            <w:r w:rsidRPr="00D75A03">
              <w:rPr>
                <w:sz w:val="24"/>
                <w:szCs w:val="24"/>
              </w:rPr>
              <w:t xml:space="preserve"> </w:t>
            </w:r>
            <w:proofErr w:type="spellStart"/>
            <w:r w:rsidRPr="00D75A03">
              <w:rPr>
                <w:sz w:val="24"/>
                <w:szCs w:val="24"/>
              </w:rPr>
              <w:t>база</w:t>
            </w:r>
            <w:proofErr w:type="spellEnd"/>
            <w:r w:rsidRPr="00D75A03">
              <w:rPr>
                <w:sz w:val="24"/>
                <w:szCs w:val="24"/>
              </w:rPr>
              <w:t xml:space="preserve"> </w:t>
            </w:r>
            <w:proofErr w:type="spellStart"/>
            <w:r w:rsidRPr="00D75A03">
              <w:rPr>
                <w:sz w:val="24"/>
                <w:szCs w:val="24"/>
              </w:rPr>
              <w:t>опыта</w:t>
            </w:r>
            <w:proofErr w:type="spellEnd"/>
            <w:r w:rsidRPr="00D75A03">
              <w:rPr>
                <w:sz w:val="24"/>
                <w:szCs w:val="24"/>
              </w:rPr>
              <w:t>.</w:t>
            </w:r>
          </w:p>
          <w:p w:rsidR="00384F7E" w:rsidRPr="00D75A03" w:rsidRDefault="00407675" w:rsidP="00D75A03">
            <w:pPr>
              <w:pStyle w:val="Table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75A03">
              <w:rPr>
                <w:sz w:val="24"/>
                <w:szCs w:val="24"/>
              </w:rPr>
              <w:t xml:space="preserve"> </w:t>
            </w:r>
            <w:proofErr w:type="spellStart"/>
            <w:r w:rsidRPr="00D75A03">
              <w:rPr>
                <w:sz w:val="24"/>
                <w:szCs w:val="24"/>
              </w:rPr>
              <w:t>Актуальность</w:t>
            </w:r>
            <w:proofErr w:type="spellEnd"/>
            <w:r w:rsidRPr="00D75A03">
              <w:rPr>
                <w:sz w:val="24"/>
                <w:szCs w:val="24"/>
              </w:rPr>
              <w:t xml:space="preserve"> и </w:t>
            </w:r>
            <w:proofErr w:type="spellStart"/>
            <w:r w:rsidRPr="00D75A03">
              <w:rPr>
                <w:sz w:val="24"/>
                <w:szCs w:val="24"/>
              </w:rPr>
              <w:t>перспективность</w:t>
            </w:r>
            <w:proofErr w:type="spellEnd"/>
            <w:r w:rsidRPr="00D75A03">
              <w:rPr>
                <w:sz w:val="24"/>
                <w:szCs w:val="24"/>
              </w:rPr>
              <w:t xml:space="preserve"> </w:t>
            </w:r>
            <w:proofErr w:type="spellStart"/>
            <w:r w:rsidRPr="00D75A03">
              <w:rPr>
                <w:sz w:val="24"/>
                <w:szCs w:val="24"/>
              </w:rPr>
              <w:t>опыта</w:t>
            </w:r>
            <w:proofErr w:type="spellEnd"/>
            <w:r w:rsidRPr="00D75A03">
              <w:rPr>
                <w:sz w:val="24"/>
                <w:szCs w:val="24"/>
              </w:rPr>
              <w:t>.</w:t>
            </w:r>
          </w:p>
          <w:p w:rsidR="00384F7E" w:rsidRPr="00D75A03" w:rsidRDefault="00407675" w:rsidP="00D75A03">
            <w:pPr>
              <w:pStyle w:val="Table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D75A03">
              <w:rPr>
                <w:sz w:val="24"/>
                <w:szCs w:val="24"/>
              </w:rPr>
              <w:t>Новизна</w:t>
            </w:r>
            <w:proofErr w:type="spellEnd"/>
            <w:r w:rsidRPr="00D75A03">
              <w:rPr>
                <w:sz w:val="24"/>
                <w:szCs w:val="24"/>
              </w:rPr>
              <w:t xml:space="preserve"> </w:t>
            </w:r>
            <w:proofErr w:type="spellStart"/>
            <w:r w:rsidRPr="00D75A03">
              <w:rPr>
                <w:sz w:val="24"/>
                <w:szCs w:val="24"/>
              </w:rPr>
              <w:t>опыта</w:t>
            </w:r>
            <w:proofErr w:type="spellEnd"/>
            <w:r w:rsidRPr="00D75A03">
              <w:rPr>
                <w:sz w:val="24"/>
                <w:szCs w:val="24"/>
              </w:rPr>
              <w:t>.</w:t>
            </w:r>
          </w:p>
          <w:p w:rsidR="00384F7E" w:rsidRPr="00D75A03" w:rsidRDefault="00407675" w:rsidP="00D75A03">
            <w:pPr>
              <w:pStyle w:val="Table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D75A03">
              <w:rPr>
                <w:sz w:val="24"/>
                <w:szCs w:val="24"/>
              </w:rPr>
              <w:t>Адресность</w:t>
            </w:r>
            <w:proofErr w:type="spellEnd"/>
            <w:r w:rsidRPr="00D75A03">
              <w:rPr>
                <w:sz w:val="24"/>
                <w:szCs w:val="24"/>
              </w:rPr>
              <w:t xml:space="preserve"> </w:t>
            </w:r>
            <w:proofErr w:type="spellStart"/>
            <w:r w:rsidRPr="00D75A03">
              <w:rPr>
                <w:sz w:val="24"/>
                <w:szCs w:val="24"/>
              </w:rPr>
              <w:t>опыта</w:t>
            </w:r>
            <w:proofErr w:type="spellEnd"/>
            <w:r w:rsidRPr="00D75A03">
              <w:rPr>
                <w:sz w:val="24"/>
                <w:szCs w:val="24"/>
              </w:rPr>
              <w:t>.</w:t>
            </w:r>
          </w:p>
          <w:p w:rsidR="00B4099B" w:rsidRPr="00D75A03" w:rsidRDefault="00B4099B" w:rsidP="00D75A0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t>6. Технология опыта (изложение сути  опыта, пути и подходы его реализации).</w:t>
            </w:r>
          </w:p>
          <w:p w:rsidR="00453346" w:rsidRPr="003C4391" w:rsidRDefault="00B4099B" w:rsidP="00D75A0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</w:rPr>
              <w:t xml:space="preserve">7. </w:t>
            </w:r>
            <w:proofErr w:type="spellStart"/>
            <w:r w:rsidRPr="00D75A03">
              <w:rPr>
                <w:sz w:val="24"/>
                <w:szCs w:val="24"/>
              </w:rPr>
              <w:t>Результативность</w:t>
            </w:r>
            <w:proofErr w:type="spellEnd"/>
            <w:r w:rsidRPr="00D75A03">
              <w:rPr>
                <w:sz w:val="24"/>
                <w:szCs w:val="24"/>
              </w:rPr>
              <w:t xml:space="preserve"> </w:t>
            </w:r>
            <w:proofErr w:type="spellStart"/>
            <w:r w:rsidRPr="00D75A03">
              <w:rPr>
                <w:sz w:val="24"/>
                <w:szCs w:val="24"/>
              </w:rPr>
              <w:t>опыта</w:t>
            </w:r>
            <w:proofErr w:type="spellEnd"/>
          </w:p>
        </w:tc>
      </w:tr>
      <w:tr w:rsidR="00453346" w:rsidRPr="00D75A03" w:rsidTr="00251E49">
        <w:trPr>
          <w:trHeight w:val="700"/>
        </w:trPr>
        <w:tc>
          <w:tcPr>
            <w:tcW w:w="4894" w:type="dxa"/>
            <w:gridSpan w:val="2"/>
          </w:tcPr>
          <w:p w:rsidR="00453346" w:rsidRPr="00D75A03" w:rsidRDefault="00453346" w:rsidP="00D75A03">
            <w:pPr>
              <w:pStyle w:val="TableParagraph"/>
              <w:tabs>
                <w:tab w:val="left" w:pos="1733"/>
                <w:tab w:val="left" w:pos="2445"/>
              </w:tabs>
              <w:ind w:left="79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lastRenderedPageBreak/>
              <w:t>6.</w:t>
            </w:r>
            <w:r w:rsidR="008D1C01" w:rsidRPr="00D75A03">
              <w:rPr>
                <w:sz w:val="24"/>
                <w:szCs w:val="24"/>
                <w:lang w:val="ru-RU"/>
              </w:rPr>
              <w:t xml:space="preserve">Ссылки на </w:t>
            </w:r>
            <w:r w:rsidR="009C0260" w:rsidRPr="00D75A03">
              <w:rPr>
                <w:sz w:val="24"/>
                <w:szCs w:val="24"/>
                <w:lang w:val="ru-RU"/>
              </w:rPr>
              <w:t>видеопредставление</w:t>
            </w:r>
          </w:p>
          <w:p w:rsidR="00453346" w:rsidRPr="00D75A03" w:rsidRDefault="00453346" w:rsidP="00D75A03">
            <w:pPr>
              <w:pStyle w:val="TableParagraph"/>
              <w:ind w:left="77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t>педагогической практики</w:t>
            </w:r>
          </w:p>
        </w:tc>
        <w:tc>
          <w:tcPr>
            <w:tcW w:w="5313" w:type="dxa"/>
          </w:tcPr>
          <w:p w:rsidR="004C45D5" w:rsidRPr="004C45D5" w:rsidRDefault="004C45D5" w:rsidP="004C45D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C45D5">
              <w:rPr>
                <w:sz w:val="24"/>
                <w:szCs w:val="24"/>
                <w:lang w:val="ru-RU"/>
              </w:rPr>
              <w:t>Лазаренко С.В. сайт:</w:t>
            </w:r>
          </w:p>
          <w:p w:rsidR="004C45D5" w:rsidRPr="00742F6D" w:rsidRDefault="004C45D5" w:rsidP="004C45D5">
            <w:pPr>
              <w:pStyle w:val="TableParagraph"/>
              <w:rPr>
                <w:color w:val="1F497D" w:themeColor="text2"/>
                <w:sz w:val="24"/>
                <w:szCs w:val="24"/>
                <w:lang w:val="ru-RU"/>
              </w:rPr>
            </w:pPr>
            <w:r w:rsidRPr="004C45D5">
              <w:rPr>
                <w:sz w:val="24"/>
                <w:szCs w:val="24"/>
                <w:lang w:val="ru-RU"/>
              </w:rPr>
              <w:t xml:space="preserve"> </w:t>
            </w:r>
            <w:r w:rsidRPr="00742F6D">
              <w:rPr>
                <w:color w:val="1F497D" w:themeColor="text2"/>
                <w:sz w:val="24"/>
                <w:szCs w:val="24"/>
                <w:lang w:val="ru-RU"/>
              </w:rPr>
              <w:t>https://infourok.ru/master-klass-priemy-i-metody-dlya-formirovaniya-funkcionalnoj-gramotnosti-na-urokah-istorii-i-obshestvoznaniya-pri-podgotovke-k--6791932.html</w:t>
            </w:r>
          </w:p>
          <w:p w:rsidR="004C45D5" w:rsidRPr="004C45D5" w:rsidRDefault="004C45D5" w:rsidP="004C45D5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C45D5" w:rsidRPr="004C45D5" w:rsidRDefault="004C45D5" w:rsidP="004C45D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C45D5">
              <w:rPr>
                <w:sz w:val="24"/>
                <w:szCs w:val="24"/>
                <w:lang w:val="ru-RU"/>
              </w:rPr>
              <w:t>1.Мастер-класс «Приемы и метод формирования функциональной грамотности на уроках истории и обществознания,  при подготовке к ГИА»</w:t>
            </w:r>
          </w:p>
          <w:p w:rsidR="004C45D5" w:rsidRDefault="004C45D5" w:rsidP="004C45D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C45D5">
              <w:rPr>
                <w:sz w:val="24"/>
                <w:szCs w:val="24"/>
                <w:lang w:val="ru-RU"/>
              </w:rPr>
              <w:t>2.Инновационный проект  « Интерактивные методы в преподавании истории и обществознания как средство развития навыков коммуникации и сотрудничества»</w:t>
            </w:r>
          </w:p>
          <w:p w:rsidR="00727E0C" w:rsidRPr="00D75A03" w:rsidRDefault="00727E0C" w:rsidP="004C45D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453346" w:rsidRPr="00D75A03" w:rsidTr="00E42A0F">
        <w:trPr>
          <w:trHeight w:val="832"/>
        </w:trPr>
        <w:tc>
          <w:tcPr>
            <w:tcW w:w="4894" w:type="dxa"/>
            <w:gridSpan w:val="2"/>
          </w:tcPr>
          <w:p w:rsidR="008E240F" w:rsidRPr="00D75A03" w:rsidRDefault="00453346" w:rsidP="00D75A03">
            <w:pPr>
              <w:pStyle w:val="TableParagraph"/>
              <w:ind w:left="80" w:right="215"/>
              <w:jc w:val="both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t>7.</w:t>
            </w:r>
            <w:r w:rsidR="008D1C01" w:rsidRPr="00D75A03">
              <w:rPr>
                <w:sz w:val="24"/>
                <w:szCs w:val="24"/>
                <w:lang w:val="ru-RU"/>
              </w:rPr>
              <w:t xml:space="preserve">Ссылки на </w:t>
            </w:r>
            <w:r w:rsidRPr="00D75A03">
              <w:rPr>
                <w:sz w:val="24"/>
                <w:szCs w:val="24"/>
                <w:lang w:val="ru-RU"/>
              </w:rPr>
              <w:t>информационные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ресурсы,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из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которых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="00713CCC" w:rsidRPr="00D75A03">
              <w:rPr>
                <w:sz w:val="24"/>
                <w:szCs w:val="24"/>
                <w:lang w:val="ru-RU"/>
              </w:rPr>
              <w:t>мож</w:t>
            </w:r>
            <w:r w:rsidRPr="00D75A03">
              <w:rPr>
                <w:sz w:val="24"/>
                <w:szCs w:val="24"/>
                <w:lang w:val="ru-RU"/>
              </w:rPr>
              <w:t>но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узнать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дополнительную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информацию</w:t>
            </w:r>
            <w:r w:rsidR="00D75A03" w:rsidRPr="00D75A03">
              <w:rPr>
                <w:sz w:val="24"/>
                <w:szCs w:val="24"/>
                <w:lang w:val="ru-RU"/>
              </w:rPr>
              <w:t xml:space="preserve"> </w:t>
            </w:r>
            <w:r w:rsidR="006E63EA" w:rsidRPr="00D75A03">
              <w:rPr>
                <w:spacing w:val="1"/>
                <w:sz w:val="24"/>
                <w:szCs w:val="24"/>
                <w:lang w:val="ru-RU"/>
              </w:rPr>
              <w:t>о</w:t>
            </w:r>
            <w:r w:rsidR="00412E5D" w:rsidRPr="00D75A0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педагогической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5313" w:type="dxa"/>
          </w:tcPr>
          <w:p w:rsidR="00527350" w:rsidRPr="004C45D5" w:rsidRDefault="00527350" w:rsidP="004C45D5">
            <w:pPr>
              <w:jc w:val="both"/>
              <w:rPr>
                <w:color w:val="1F497D" w:themeColor="text2"/>
                <w:sz w:val="24"/>
                <w:szCs w:val="24"/>
                <w:lang w:val="ru-RU"/>
              </w:rPr>
            </w:pPr>
          </w:p>
        </w:tc>
      </w:tr>
      <w:tr w:rsidR="00F842F7" w:rsidRPr="00D75A03" w:rsidTr="00395EB4">
        <w:trPr>
          <w:trHeight w:val="510"/>
        </w:trPr>
        <w:tc>
          <w:tcPr>
            <w:tcW w:w="10207" w:type="dxa"/>
            <w:gridSpan w:val="3"/>
          </w:tcPr>
          <w:p w:rsidR="00395EB4" w:rsidRPr="00D75A03" w:rsidRDefault="00453346" w:rsidP="00D75A0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</w:rPr>
              <w:t>III</w:t>
            </w:r>
            <w:r w:rsidRPr="00D75A03">
              <w:rPr>
                <w:sz w:val="24"/>
                <w:szCs w:val="24"/>
                <w:lang w:val="ru-RU"/>
              </w:rPr>
              <w:t>.Результаты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и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показатели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педагогической</w:t>
            </w:r>
            <w:r w:rsidR="00412E5D"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sz w:val="24"/>
                <w:szCs w:val="24"/>
                <w:lang w:val="ru-RU"/>
              </w:rPr>
              <w:t>практики</w:t>
            </w:r>
          </w:p>
        </w:tc>
      </w:tr>
      <w:tr w:rsidR="000C50AF" w:rsidRPr="00D75A03" w:rsidTr="000C50AF">
        <w:trPr>
          <w:trHeight w:val="302"/>
        </w:trPr>
        <w:tc>
          <w:tcPr>
            <w:tcW w:w="4820" w:type="dxa"/>
          </w:tcPr>
          <w:p w:rsidR="000C50AF" w:rsidRPr="00D75A03" w:rsidRDefault="003A23E2" w:rsidP="00D75A0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75A03">
              <w:rPr>
                <w:b/>
                <w:bCs/>
                <w:color w:val="000000"/>
                <w:kern w:val="1"/>
                <w:sz w:val="24"/>
                <w:szCs w:val="24"/>
                <w:lang w:val="ru-RU"/>
              </w:rPr>
              <w:t>Стабильность педагогической эффективности заявленного опыта.</w:t>
            </w:r>
          </w:p>
        </w:tc>
        <w:tc>
          <w:tcPr>
            <w:tcW w:w="5387" w:type="dxa"/>
            <w:gridSpan w:val="2"/>
          </w:tcPr>
          <w:p w:rsidR="003A23E2" w:rsidRPr="00D75A03" w:rsidRDefault="003A23E2" w:rsidP="00D75A03">
            <w:pPr>
              <w:jc w:val="both"/>
              <w:rPr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t>Осуществляемая модель педагогической практики является эффективной, о чём свидетельствуют следующие образовательные результаты:</w:t>
            </w:r>
          </w:p>
          <w:p w:rsidR="003A23E2" w:rsidRPr="00D75A03" w:rsidRDefault="003A23E2" w:rsidP="00D75A03">
            <w:pPr>
              <w:contextualSpacing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75A03">
              <w:rPr>
                <w:b/>
                <w:bCs/>
                <w:sz w:val="24"/>
                <w:szCs w:val="24"/>
                <w:lang w:val="ru-RU"/>
              </w:rPr>
              <w:t>1</w:t>
            </w:r>
            <w:r w:rsidR="00E13E32" w:rsidRPr="00D75A03">
              <w:rPr>
                <w:b/>
                <w:bCs/>
                <w:sz w:val="24"/>
                <w:szCs w:val="24"/>
                <w:lang w:val="ru-RU"/>
              </w:rPr>
              <w:t>00%-</w:t>
            </w:r>
            <w:proofErr w:type="spellStart"/>
            <w:r w:rsidR="00E13E32" w:rsidRPr="00D75A03">
              <w:rPr>
                <w:b/>
                <w:bCs/>
                <w:sz w:val="24"/>
                <w:szCs w:val="24"/>
                <w:lang w:val="ru-RU"/>
              </w:rPr>
              <w:t>ная</w:t>
            </w:r>
            <w:proofErr w:type="spellEnd"/>
            <w:r w:rsidR="00E13E32" w:rsidRPr="00D75A03">
              <w:rPr>
                <w:b/>
                <w:bCs/>
                <w:sz w:val="24"/>
                <w:szCs w:val="24"/>
                <w:lang w:val="ru-RU"/>
              </w:rPr>
              <w:t xml:space="preserve"> успеваемость по </w:t>
            </w:r>
            <w:r w:rsidR="00742F6D">
              <w:rPr>
                <w:b/>
                <w:bCs/>
                <w:sz w:val="24"/>
                <w:szCs w:val="24"/>
                <w:lang w:val="ru-RU"/>
              </w:rPr>
              <w:t>обществознанию</w:t>
            </w:r>
          </w:p>
          <w:p w:rsidR="003A23E2" w:rsidRPr="00D75A03" w:rsidRDefault="003A23E2" w:rsidP="00D75A03">
            <w:pPr>
              <w:jc w:val="both"/>
              <w:rPr>
                <w:sz w:val="24"/>
                <w:szCs w:val="24"/>
                <w:lang w:val="ru-RU"/>
              </w:rPr>
            </w:pPr>
            <w:r w:rsidRPr="00D75A03">
              <w:rPr>
                <w:b/>
                <w:bCs/>
                <w:sz w:val="24"/>
                <w:szCs w:val="24"/>
                <w:lang w:val="ru-RU"/>
              </w:rPr>
              <w:t xml:space="preserve">Успешная сдача ОГЭ - </w:t>
            </w:r>
            <w:r w:rsidRPr="00D75A03">
              <w:rPr>
                <w:sz w:val="24"/>
                <w:szCs w:val="24"/>
                <w:lang w:val="ru-RU"/>
              </w:rPr>
              <w:t xml:space="preserve">все прошли минимальный порог и продемонстрировали хорошее качество усвоения материала. </w:t>
            </w:r>
          </w:p>
          <w:p w:rsidR="00B4099B" w:rsidRPr="00D75A03" w:rsidRDefault="00B4099B" w:rsidP="00D75A0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B4099B" w:rsidRPr="00D75A03" w:rsidRDefault="00B4099B" w:rsidP="00D75A03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D75A03">
              <w:rPr>
                <w:b/>
                <w:sz w:val="24"/>
                <w:szCs w:val="24"/>
                <w:lang w:val="ru-RU"/>
              </w:rPr>
              <w:t xml:space="preserve">     Обществознание</w:t>
            </w:r>
          </w:p>
          <w:p w:rsidR="00B4099B" w:rsidRPr="00D75A03" w:rsidRDefault="00B4099B" w:rsidP="00D75A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D75A03">
              <w:rPr>
                <w:sz w:val="24"/>
                <w:szCs w:val="24"/>
                <w:lang w:val="ru-RU"/>
              </w:rPr>
              <w:t xml:space="preserve"> </w:t>
            </w:r>
            <w:r w:rsidRPr="00D75A03">
              <w:rPr>
                <w:b/>
                <w:sz w:val="24"/>
                <w:szCs w:val="24"/>
                <w:lang w:val="ru-RU"/>
              </w:rPr>
              <w:t>2019 г.-</w:t>
            </w:r>
            <w:r w:rsidRPr="00D75A03">
              <w:rPr>
                <w:sz w:val="24"/>
                <w:szCs w:val="24"/>
                <w:lang w:val="ru-RU"/>
              </w:rPr>
              <w:t>4</w:t>
            </w:r>
            <w:r w:rsidR="00E13E32" w:rsidRPr="00D75A03">
              <w:rPr>
                <w:sz w:val="24"/>
                <w:szCs w:val="24"/>
                <w:lang w:val="ru-RU"/>
              </w:rPr>
              <w:t xml:space="preserve">(ср. </w:t>
            </w:r>
            <w:proofErr w:type="spellStart"/>
            <w:r w:rsidR="00E13E32" w:rsidRPr="00D75A03">
              <w:rPr>
                <w:sz w:val="24"/>
                <w:szCs w:val="24"/>
                <w:lang w:val="ru-RU"/>
              </w:rPr>
              <w:t>шк</w:t>
            </w:r>
            <w:proofErr w:type="spellEnd"/>
            <w:r w:rsidR="00E13E32" w:rsidRPr="00D75A03">
              <w:rPr>
                <w:sz w:val="24"/>
                <w:szCs w:val="24"/>
                <w:lang w:val="ru-RU"/>
              </w:rPr>
              <w:t>.);</w:t>
            </w:r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 xml:space="preserve"> 4(</w:t>
            </w:r>
            <w:proofErr w:type="spellStart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ср</w:t>
            </w:r>
            <w:proofErr w:type="gramStart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.р</w:t>
            </w:r>
            <w:proofErr w:type="gramEnd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айон</w:t>
            </w:r>
            <w:proofErr w:type="spellEnd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);</w:t>
            </w:r>
            <w:r w:rsidRPr="00D75A03">
              <w:rPr>
                <w:rFonts w:eastAsia="Calibri"/>
                <w:sz w:val="24"/>
                <w:szCs w:val="24"/>
                <w:lang w:val="ru-RU"/>
              </w:rPr>
              <w:t xml:space="preserve"> 3,71(</w:t>
            </w:r>
            <w:proofErr w:type="spellStart"/>
            <w:r w:rsidRPr="00D75A03">
              <w:rPr>
                <w:rFonts w:eastAsia="Calibri"/>
                <w:sz w:val="24"/>
                <w:szCs w:val="24"/>
                <w:lang w:val="ru-RU"/>
              </w:rPr>
              <w:t>обл</w:t>
            </w:r>
            <w:proofErr w:type="spellEnd"/>
            <w:r w:rsidRPr="00D75A03">
              <w:rPr>
                <w:rFonts w:eastAsia="Calibri"/>
                <w:sz w:val="24"/>
                <w:szCs w:val="24"/>
                <w:lang w:val="ru-RU"/>
              </w:rPr>
              <w:t>)</w:t>
            </w:r>
          </w:p>
          <w:p w:rsidR="00B4099B" w:rsidRPr="00D75A03" w:rsidRDefault="00B4099B" w:rsidP="00D75A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D75A03">
              <w:rPr>
                <w:rFonts w:eastAsia="Calibri"/>
                <w:sz w:val="24"/>
                <w:szCs w:val="24"/>
                <w:lang w:val="ru-RU"/>
              </w:rPr>
              <w:t>2022 г.- 3,5</w:t>
            </w:r>
            <w:r w:rsidR="00E13E32" w:rsidRPr="00D75A03">
              <w:rPr>
                <w:sz w:val="24"/>
                <w:szCs w:val="24"/>
                <w:lang w:val="ru-RU"/>
              </w:rPr>
              <w:t xml:space="preserve">(ср. </w:t>
            </w:r>
            <w:proofErr w:type="spellStart"/>
            <w:r w:rsidR="00E13E32" w:rsidRPr="00D75A03">
              <w:rPr>
                <w:sz w:val="24"/>
                <w:szCs w:val="24"/>
                <w:lang w:val="ru-RU"/>
              </w:rPr>
              <w:t>шк</w:t>
            </w:r>
            <w:proofErr w:type="spellEnd"/>
            <w:r w:rsidR="00E13E32" w:rsidRPr="00D75A03">
              <w:rPr>
                <w:sz w:val="24"/>
                <w:szCs w:val="24"/>
                <w:lang w:val="ru-RU"/>
              </w:rPr>
              <w:t>.);</w:t>
            </w:r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 xml:space="preserve"> 3,7(</w:t>
            </w:r>
            <w:proofErr w:type="spellStart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ср</w:t>
            </w:r>
            <w:proofErr w:type="gramStart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.р</w:t>
            </w:r>
            <w:proofErr w:type="gramEnd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айон</w:t>
            </w:r>
            <w:proofErr w:type="spellEnd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);</w:t>
            </w:r>
            <w:r w:rsidRPr="00D75A03">
              <w:rPr>
                <w:rFonts w:eastAsia="Calibri"/>
                <w:sz w:val="24"/>
                <w:szCs w:val="24"/>
                <w:lang w:val="ru-RU"/>
              </w:rPr>
              <w:t xml:space="preserve"> 3,51(</w:t>
            </w:r>
            <w:proofErr w:type="spellStart"/>
            <w:r w:rsidRPr="00D75A03">
              <w:rPr>
                <w:rFonts w:eastAsia="Calibri"/>
                <w:sz w:val="24"/>
                <w:szCs w:val="24"/>
                <w:lang w:val="ru-RU"/>
              </w:rPr>
              <w:t>обл</w:t>
            </w:r>
            <w:proofErr w:type="spellEnd"/>
            <w:r w:rsidRPr="00D75A03">
              <w:rPr>
                <w:rFonts w:eastAsia="Calibri"/>
                <w:sz w:val="24"/>
                <w:szCs w:val="24"/>
                <w:lang w:val="ru-RU"/>
              </w:rPr>
              <w:t>)</w:t>
            </w:r>
          </w:p>
          <w:p w:rsidR="00B4099B" w:rsidRPr="00D75A03" w:rsidRDefault="00B4099B" w:rsidP="00D75A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  <w:p w:rsidR="00B4099B" w:rsidRPr="00D75A03" w:rsidRDefault="00D75A03" w:rsidP="00D75A03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D75A03">
              <w:rPr>
                <w:rFonts w:eastAsia="Calibri"/>
                <w:sz w:val="24"/>
                <w:szCs w:val="24"/>
                <w:lang w:val="ru-RU"/>
              </w:rPr>
              <w:t>Основным показателем эффективной работы учителей предметников являются результаты ЕГЭ выпускников.</w:t>
            </w:r>
            <w:r w:rsidRPr="00D75A03">
              <w:rPr>
                <w:color w:val="1A1A1A"/>
                <w:sz w:val="24"/>
                <w:szCs w:val="24"/>
                <w:lang w:val="ru-RU" w:eastAsia="ru-RU"/>
              </w:rPr>
              <w:t xml:space="preserve"> Средний балл по сдаваемым предметам выше районного и областного.</w:t>
            </w:r>
          </w:p>
          <w:p w:rsidR="003A23E2" w:rsidRPr="00D75A03" w:rsidRDefault="00970BC4" w:rsidP="00D75A03">
            <w:pPr>
              <w:jc w:val="both"/>
              <w:rPr>
                <w:sz w:val="24"/>
                <w:szCs w:val="24"/>
                <w:lang w:val="ru-RU"/>
              </w:rPr>
            </w:pPr>
            <w:r w:rsidRPr="00D75A03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3A23E2" w:rsidRPr="00D75A03" w:rsidRDefault="003A23E2" w:rsidP="00D75A03">
            <w:pPr>
              <w:jc w:val="both"/>
              <w:rPr>
                <w:sz w:val="24"/>
                <w:szCs w:val="24"/>
                <w:lang w:val="ru-RU"/>
              </w:rPr>
            </w:pPr>
            <w:r w:rsidRPr="00D75A03">
              <w:rPr>
                <w:b/>
                <w:bCs/>
                <w:sz w:val="24"/>
                <w:szCs w:val="24"/>
                <w:lang w:val="ru-RU"/>
              </w:rPr>
              <w:t>Успешная сдача ЕГЭ</w:t>
            </w:r>
            <w:proofErr w:type="gramStart"/>
            <w:r w:rsidRPr="00D75A03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B4099B" w:rsidRPr="00D75A03">
              <w:rPr>
                <w:b/>
                <w:bCs/>
                <w:sz w:val="24"/>
                <w:szCs w:val="24"/>
                <w:lang w:val="ru-RU"/>
              </w:rPr>
              <w:t>:</w:t>
            </w:r>
            <w:proofErr w:type="gramEnd"/>
          </w:p>
          <w:p w:rsidR="003A23E2" w:rsidRPr="00D75A03" w:rsidRDefault="00B4099B" w:rsidP="00D75A03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D75A03">
              <w:rPr>
                <w:b/>
                <w:sz w:val="24"/>
                <w:szCs w:val="24"/>
                <w:lang w:val="ru-RU"/>
              </w:rPr>
              <w:t xml:space="preserve">     О</w:t>
            </w:r>
            <w:r w:rsidR="003A23E2" w:rsidRPr="00D75A03">
              <w:rPr>
                <w:b/>
                <w:sz w:val="24"/>
                <w:szCs w:val="24"/>
                <w:lang w:val="ru-RU"/>
              </w:rPr>
              <w:t>бществознание</w:t>
            </w:r>
          </w:p>
          <w:p w:rsidR="003A23E2" w:rsidRPr="00D75A03" w:rsidRDefault="00970BC4" w:rsidP="00D75A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D75A03">
              <w:rPr>
                <w:b/>
                <w:sz w:val="24"/>
                <w:szCs w:val="24"/>
                <w:lang w:val="ru-RU"/>
              </w:rPr>
              <w:t>2019 г.-</w:t>
            </w:r>
            <w:r w:rsidRPr="00D75A03">
              <w:rPr>
                <w:sz w:val="24"/>
                <w:szCs w:val="24"/>
                <w:lang w:val="ru-RU"/>
              </w:rPr>
              <w:t>68</w:t>
            </w:r>
            <w:r w:rsidR="00E13E32" w:rsidRPr="00D75A03">
              <w:rPr>
                <w:sz w:val="24"/>
                <w:szCs w:val="24"/>
                <w:lang w:val="ru-RU"/>
              </w:rPr>
              <w:t xml:space="preserve">(ср. </w:t>
            </w:r>
            <w:proofErr w:type="spellStart"/>
            <w:r w:rsidR="00E13E32" w:rsidRPr="00D75A03">
              <w:rPr>
                <w:sz w:val="24"/>
                <w:szCs w:val="24"/>
                <w:lang w:val="ru-RU"/>
              </w:rPr>
              <w:t>шк</w:t>
            </w:r>
            <w:proofErr w:type="spellEnd"/>
            <w:r w:rsidR="00E13E32" w:rsidRPr="00D75A03">
              <w:rPr>
                <w:sz w:val="24"/>
                <w:szCs w:val="24"/>
                <w:lang w:val="ru-RU"/>
              </w:rPr>
              <w:t xml:space="preserve">.) ; </w:t>
            </w:r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53,42(</w:t>
            </w:r>
            <w:proofErr w:type="spellStart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ср</w:t>
            </w:r>
            <w:proofErr w:type="gramStart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.р</w:t>
            </w:r>
            <w:proofErr w:type="gramEnd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айон</w:t>
            </w:r>
            <w:proofErr w:type="spellEnd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 xml:space="preserve">); </w:t>
            </w:r>
            <w:r w:rsidR="00551291" w:rsidRPr="00D75A03">
              <w:rPr>
                <w:rFonts w:eastAsia="Calibri"/>
                <w:sz w:val="24"/>
                <w:szCs w:val="24"/>
                <w:lang w:val="ru-RU"/>
              </w:rPr>
              <w:t>53,6</w:t>
            </w:r>
            <w:r w:rsidR="003A23E2" w:rsidRPr="00D75A03">
              <w:rPr>
                <w:rFonts w:eastAsia="Calibri"/>
                <w:sz w:val="24"/>
                <w:szCs w:val="24"/>
                <w:lang w:val="ru-RU"/>
              </w:rPr>
              <w:t>(</w:t>
            </w:r>
            <w:proofErr w:type="spellStart"/>
            <w:r w:rsidR="003A23E2" w:rsidRPr="00D75A03">
              <w:rPr>
                <w:rFonts w:eastAsia="Calibri"/>
                <w:sz w:val="24"/>
                <w:szCs w:val="24"/>
                <w:lang w:val="ru-RU"/>
              </w:rPr>
              <w:t>обл</w:t>
            </w:r>
            <w:proofErr w:type="spellEnd"/>
            <w:r w:rsidR="003A23E2" w:rsidRPr="00D75A03">
              <w:rPr>
                <w:rFonts w:eastAsia="Calibri"/>
                <w:sz w:val="24"/>
                <w:szCs w:val="24"/>
                <w:lang w:val="ru-RU"/>
              </w:rPr>
              <w:t>)</w:t>
            </w:r>
          </w:p>
          <w:p w:rsidR="00970BC4" w:rsidRPr="00D75A03" w:rsidRDefault="00970BC4" w:rsidP="00D75A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D75A03">
              <w:rPr>
                <w:rFonts w:eastAsia="Calibri"/>
                <w:sz w:val="24"/>
                <w:szCs w:val="24"/>
                <w:lang w:val="ru-RU"/>
              </w:rPr>
              <w:t>2020 г.- 61,5</w:t>
            </w:r>
            <w:r w:rsidR="00E13E32" w:rsidRPr="00D75A03">
              <w:rPr>
                <w:sz w:val="24"/>
                <w:szCs w:val="24"/>
                <w:lang w:val="ru-RU"/>
              </w:rPr>
              <w:t xml:space="preserve">(ср. </w:t>
            </w:r>
            <w:proofErr w:type="spellStart"/>
            <w:r w:rsidR="00E13E32" w:rsidRPr="00D75A03">
              <w:rPr>
                <w:sz w:val="24"/>
                <w:szCs w:val="24"/>
                <w:lang w:val="ru-RU"/>
              </w:rPr>
              <w:t>шк</w:t>
            </w:r>
            <w:proofErr w:type="spellEnd"/>
            <w:r w:rsidR="00E13E32" w:rsidRPr="00D75A03">
              <w:rPr>
                <w:sz w:val="24"/>
                <w:szCs w:val="24"/>
                <w:lang w:val="ru-RU"/>
              </w:rPr>
              <w:t xml:space="preserve">.); </w:t>
            </w:r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51,82(</w:t>
            </w:r>
            <w:proofErr w:type="spellStart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ср</w:t>
            </w:r>
            <w:proofErr w:type="gramStart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.р</w:t>
            </w:r>
            <w:proofErr w:type="gramEnd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айон</w:t>
            </w:r>
            <w:proofErr w:type="spellEnd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 xml:space="preserve">); </w:t>
            </w:r>
            <w:r w:rsidR="00551291" w:rsidRPr="00D75A03">
              <w:rPr>
                <w:rFonts w:eastAsia="Calibri"/>
                <w:sz w:val="24"/>
                <w:szCs w:val="24"/>
                <w:lang w:val="ru-RU"/>
              </w:rPr>
              <w:t>55,8</w:t>
            </w:r>
            <w:r w:rsidR="00A27F78" w:rsidRPr="00D75A03">
              <w:rPr>
                <w:rFonts w:eastAsia="Calibri"/>
                <w:sz w:val="24"/>
                <w:szCs w:val="24"/>
                <w:lang w:val="ru-RU"/>
              </w:rPr>
              <w:t>(</w:t>
            </w:r>
            <w:proofErr w:type="spellStart"/>
            <w:r w:rsidR="00A27F78" w:rsidRPr="00D75A03">
              <w:rPr>
                <w:rFonts w:eastAsia="Calibri"/>
                <w:sz w:val="24"/>
                <w:szCs w:val="24"/>
                <w:lang w:val="ru-RU"/>
              </w:rPr>
              <w:t>обл</w:t>
            </w:r>
            <w:proofErr w:type="spellEnd"/>
            <w:r w:rsidR="00A27F78" w:rsidRPr="00D75A03">
              <w:rPr>
                <w:rFonts w:eastAsia="Calibri"/>
                <w:sz w:val="24"/>
                <w:szCs w:val="24"/>
                <w:lang w:val="ru-RU"/>
              </w:rPr>
              <w:t>)</w:t>
            </w:r>
          </w:p>
          <w:p w:rsidR="00970BC4" w:rsidRPr="00D75A03" w:rsidRDefault="00970BC4" w:rsidP="00D75A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D75A03">
              <w:rPr>
                <w:rFonts w:eastAsia="Calibri"/>
                <w:sz w:val="24"/>
                <w:szCs w:val="24"/>
                <w:lang w:val="ru-RU"/>
              </w:rPr>
              <w:t>2021 г.- 58</w:t>
            </w:r>
            <w:r w:rsidR="00E13E32" w:rsidRPr="00D75A03">
              <w:rPr>
                <w:sz w:val="24"/>
                <w:szCs w:val="24"/>
                <w:lang w:val="ru-RU"/>
              </w:rPr>
              <w:t xml:space="preserve">(ср. </w:t>
            </w:r>
            <w:proofErr w:type="spellStart"/>
            <w:r w:rsidR="00E13E32" w:rsidRPr="00D75A03">
              <w:rPr>
                <w:sz w:val="24"/>
                <w:szCs w:val="24"/>
                <w:lang w:val="ru-RU"/>
              </w:rPr>
              <w:t>шк</w:t>
            </w:r>
            <w:proofErr w:type="spellEnd"/>
            <w:r w:rsidR="00E13E32" w:rsidRPr="00D75A03">
              <w:rPr>
                <w:sz w:val="24"/>
                <w:szCs w:val="24"/>
                <w:lang w:val="ru-RU"/>
              </w:rPr>
              <w:t>.);</w:t>
            </w:r>
            <w:r w:rsidR="00551291" w:rsidRPr="00D75A03">
              <w:rPr>
                <w:rFonts w:eastAsia="Calibri"/>
                <w:sz w:val="24"/>
                <w:szCs w:val="24"/>
                <w:lang w:val="ru-RU"/>
              </w:rPr>
              <w:t xml:space="preserve"> 53,7</w:t>
            </w:r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(</w:t>
            </w:r>
            <w:proofErr w:type="spellStart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ср</w:t>
            </w:r>
            <w:proofErr w:type="gramStart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.р</w:t>
            </w:r>
            <w:proofErr w:type="gramEnd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айон</w:t>
            </w:r>
            <w:proofErr w:type="spellEnd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 xml:space="preserve">); </w:t>
            </w:r>
            <w:r w:rsidR="00A27F78" w:rsidRPr="00D75A03">
              <w:rPr>
                <w:rFonts w:eastAsia="Calibri"/>
                <w:sz w:val="24"/>
                <w:szCs w:val="24"/>
                <w:lang w:val="ru-RU"/>
              </w:rPr>
              <w:t>58,3(</w:t>
            </w:r>
            <w:proofErr w:type="spellStart"/>
            <w:r w:rsidR="00A27F78" w:rsidRPr="00D75A03">
              <w:rPr>
                <w:rFonts w:eastAsia="Calibri"/>
                <w:sz w:val="24"/>
                <w:szCs w:val="24"/>
                <w:lang w:val="ru-RU"/>
              </w:rPr>
              <w:t>обл</w:t>
            </w:r>
            <w:proofErr w:type="spellEnd"/>
            <w:r w:rsidR="00A27F78" w:rsidRPr="00D75A03">
              <w:rPr>
                <w:rFonts w:eastAsia="Calibri"/>
                <w:sz w:val="24"/>
                <w:szCs w:val="24"/>
                <w:lang w:val="ru-RU"/>
              </w:rPr>
              <w:t>)</w:t>
            </w:r>
          </w:p>
          <w:p w:rsidR="00970BC4" w:rsidRPr="00D75A03" w:rsidRDefault="00970BC4" w:rsidP="00D75A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D75A03">
              <w:rPr>
                <w:rFonts w:eastAsia="Calibri"/>
                <w:sz w:val="24"/>
                <w:szCs w:val="24"/>
                <w:lang w:val="ru-RU"/>
              </w:rPr>
              <w:t>2022 г.-66,5</w:t>
            </w:r>
            <w:r w:rsidR="00E13E32" w:rsidRPr="00D75A03">
              <w:rPr>
                <w:sz w:val="24"/>
                <w:szCs w:val="24"/>
                <w:lang w:val="ru-RU"/>
              </w:rPr>
              <w:t xml:space="preserve">(ср. </w:t>
            </w:r>
            <w:proofErr w:type="spellStart"/>
            <w:r w:rsidR="00E13E32" w:rsidRPr="00D75A03">
              <w:rPr>
                <w:sz w:val="24"/>
                <w:szCs w:val="24"/>
                <w:lang w:val="ru-RU"/>
              </w:rPr>
              <w:t>шк</w:t>
            </w:r>
            <w:proofErr w:type="spellEnd"/>
            <w:r w:rsidR="00E13E32" w:rsidRPr="00D75A03">
              <w:rPr>
                <w:sz w:val="24"/>
                <w:szCs w:val="24"/>
                <w:lang w:val="ru-RU"/>
              </w:rPr>
              <w:t xml:space="preserve">.); </w:t>
            </w:r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44,74(</w:t>
            </w:r>
            <w:proofErr w:type="spellStart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ср</w:t>
            </w:r>
            <w:proofErr w:type="gramStart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.р</w:t>
            </w:r>
            <w:proofErr w:type="gramEnd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айон</w:t>
            </w:r>
            <w:proofErr w:type="spellEnd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);</w:t>
            </w:r>
            <w:r w:rsidR="00A27F78" w:rsidRPr="00D75A03">
              <w:rPr>
                <w:rFonts w:eastAsia="Calibri"/>
                <w:sz w:val="24"/>
                <w:szCs w:val="24"/>
                <w:lang w:val="ru-RU"/>
              </w:rPr>
              <w:t xml:space="preserve"> 58,3(</w:t>
            </w:r>
            <w:proofErr w:type="spellStart"/>
            <w:r w:rsidR="00A27F78" w:rsidRPr="00D75A03">
              <w:rPr>
                <w:rFonts w:eastAsia="Calibri"/>
                <w:sz w:val="24"/>
                <w:szCs w:val="24"/>
                <w:lang w:val="ru-RU"/>
              </w:rPr>
              <w:t>обл</w:t>
            </w:r>
            <w:proofErr w:type="spellEnd"/>
            <w:r w:rsidR="00A27F78" w:rsidRPr="00D75A03">
              <w:rPr>
                <w:rFonts w:eastAsia="Calibri"/>
                <w:sz w:val="24"/>
                <w:szCs w:val="24"/>
                <w:lang w:val="ru-RU"/>
              </w:rPr>
              <w:t>)</w:t>
            </w:r>
          </w:p>
          <w:p w:rsidR="00970BC4" w:rsidRPr="00D75A03" w:rsidRDefault="00970BC4" w:rsidP="00D75A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D75A03">
              <w:rPr>
                <w:rFonts w:eastAsia="Calibri"/>
                <w:sz w:val="24"/>
                <w:szCs w:val="24"/>
                <w:lang w:val="ru-RU"/>
              </w:rPr>
              <w:t>2023 г. – 68</w:t>
            </w:r>
            <w:r w:rsidR="00E13E32" w:rsidRPr="00D75A03">
              <w:rPr>
                <w:sz w:val="24"/>
                <w:szCs w:val="24"/>
                <w:lang w:val="ru-RU"/>
              </w:rPr>
              <w:t xml:space="preserve">(ср. </w:t>
            </w:r>
            <w:proofErr w:type="spellStart"/>
            <w:r w:rsidR="00E13E32" w:rsidRPr="00D75A03">
              <w:rPr>
                <w:sz w:val="24"/>
                <w:szCs w:val="24"/>
                <w:lang w:val="ru-RU"/>
              </w:rPr>
              <w:t>шк</w:t>
            </w:r>
            <w:proofErr w:type="spellEnd"/>
            <w:r w:rsidR="00E13E32" w:rsidRPr="00D75A03">
              <w:rPr>
                <w:sz w:val="24"/>
                <w:szCs w:val="24"/>
                <w:lang w:val="ru-RU"/>
              </w:rPr>
              <w:t xml:space="preserve">.); </w:t>
            </w:r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57(</w:t>
            </w:r>
            <w:proofErr w:type="spellStart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ср</w:t>
            </w:r>
            <w:proofErr w:type="gramStart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.р</w:t>
            </w:r>
            <w:proofErr w:type="gramEnd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айон</w:t>
            </w:r>
            <w:proofErr w:type="spellEnd"/>
            <w:r w:rsidR="00E13E32" w:rsidRPr="00D75A03">
              <w:rPr>
                <w:rFonts w:eastAsia="Calibri"/>
                <w:sz w:val="24"/>
                <w:szCs w:val="24"/>
                <w:lang w:val="ru-RU"/>
              </w:rPr>
              <w:t>);</w:t>
            </w:r>
            <w:r w:rsidR="00551291" w:rsidRPr="00D75A03">
              <w:rPr>
                <w:rFonts w:eastAsia="Calibri"/>
                <w:sz w:val="24"/>
                <w:szCs w:val="24"/>
                <w:lang w:val="ru-RU"/>
              </w:rPr>
              <w:t xml:space="preserve"> 55,7</w:t>
            </w:r>
            <w:r w:rsidR="00A27F78" w:rsidRPr="00D75A03">
              <w:rPr>
                <w:rFonts w:eastAsia="Calibri"/>
                <w:sz w:val="24"/>
                <w:szCs w:val="24"/>
                <w:lang w:val="ru-RU"/>
              </w:rPr>
              <w:t>(</w:t>
            </w:r>
            <w:proofErr w:type="spellStart"/>
            <w:r w:rsidR="00A27F78" w:rsidRPr="00D75A03">
              <w:rPr>
                <w:rFonts w:eastAsia="Calibri"/>
                <w:sz w:val="24"/>
                <w:szCs w:val="24"/>
                <w:lang w:val="ru-RU"/>
              </w:rPr>
              <w:t>обл</w:t>
            </w:r>
            <w:proofErr w:type="spellEnd"/>
            <w:r w:rsidR="00A27F78" w:rsidRPr="00D75A03">
              <w:rPr>
                <w:rFonts w:eastAsia="Calibri"/>
                <w:sz w:val="24"/>
                <w:szCs w:val="24"/>
                <w:lang w:val="ru-RU"/>
              </w:rPr>
              <w:t>)</w:t>
            </w:r>
          </w:p>
          <w:p w:rsidR="00D75A03" w:rsidRPr="004C45D5" w:rsidRDefault="00D75A03" w:rsidP="00D75A03">
            <w:pPr>
              <w:ind w:firstLine="709"/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4C45D5">
              <w:rPr>
                <w:rFonts w:eastAsia="Calibri"/>
                <w:sz w:val="24"/>
                <w:szCs w:val="24"/>
                <w:lang w:val="ru-RU"/>
              </w:rPr>
              <w:t xml:space="preserve">За прошедшие  пять лет все учащиеся были допущены к государственной итоговой аттестации, </w:t>
            </w:r>
            <w:r w:rsidRPr="004C45D5">
              <w:rPr>
                <w:sz w:val="24"/>
                <w:szCs w:val="24"/>
                <w:lang w:val="ru-RU"/>
              </w:rPr>
              <w:t>преодолели</w:t>
            </w:r>
            <w:r w:rsidRPr="004C45D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C45D5">
              <w:rPr>
                <w:sz w:val="24"/>
                <w:szCs w:val="24"/>
                <w:lang w:val="ru-RU"/>
              </w:rPr>
              <w:t>порог</w:t>
            </w:r>
            <w:r w:rsidRPr="004C45D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C45D5">
              <w:rPr>
                <w:sz w:val="24"/>
                <w:szCs w:val="24"/>
                <w:lang w:val="ru-RU"/>
              </w:rPr>
              <w:t>успешности,</w:t>
            </w:r>
            <w:r w:rsidRPr="004C45D5">
              <w:rPr>
                <w:rFonts w:eastAsia="Calibri"/>
                <w:sz w:val="24"/>
                <w:szCs w:val="24"/>
                <w:lang w:val="ru-RU"/>
              </w:rPr>
              <w:t xml:space="preserve">  получив аттестаты соответствующего образца. </w:t>
            </w:r>
          </w:p>
          <w:p w:rsidR="00D75A03" w:rsidRPr="004C45D5" w:rsidRDefault="00D75A03" w:rsidP="00D75A03">
            <w:pPr>
              <w:ind w:firstLine="709"/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4C45D5">
              <w:rPr>
                <w:rFonts w:eastAsia="Calibri"/>
                <w:sz w:val="24"/>
                <w:szCs w:val="24"/>
                <w:lang w:val="ru-RU"/>
              </w:rPr>
              <w:t xml:space="preserve">В 2021-2022 учебном году два  ученика </w:t>
            </w:r>
            <w:proofErr w:type="gramStart"/>
            <w:r w:rsidRPr="004C45D5">
              <w:rPr>
                <w:rFonts w:eastAsia="Calibri"/>
                <w:sz w:val="24"/>
                <w:szCs w:val="24"/>
                <w:lang w:val="ru-RU"/>
              </w:rPr>
              <w:t xml:space="preserve">( </w:t>
            </w:r>
            <w:proofErr w:type="gramEnd"/>
            <w:r w:rsidRPr="004C45D5">
              <w:rPr>
                <w:rFonts w:eastAsia="Calibri"/>
                <w:sz w:val="24"/>
                <w:szCs w:val="24"/>
                <w:lang w:val="ru-RU"/>
              </w:rPr>
              <w:t xml:space="preserve">Милюков Н. и Самойлов Н.) получили аттестат «Особого образца»  и медаль «За особые успехи в учении». </w:t>
            </w:r>
          </w:p>
          <w:p w:rsidR="00D75A03" w:rsidRPr="004C45D5" w:rsidRDefault="00D75A03" w:rsidP="00D75A03">
            <w:pPr>
              <w:ind w:firstLine="709"/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4C45D5">
              <w:rPr>
                <w:rFonts w:eastAsia="Calibri"/>
                <w:sz w:val="24"/>
                <w:szCs w:val="24"/>
                <w:lang w:val="ru-RU"/>
              </w:rPr>
              <w:t xml:space="preserve">В 2022-2023 учебном году двое </w:t>
            </w:r>
            <w:proofErr w:type="gramStart"/>
            <w:r w:rsidRPr="004C45D5">
              <w:rPr>
                <w:rFonts w:eastAsia="Calibri"/>
                <w:sz w:val="24"/>
                <w:szCs w:val="24"/>
                <w:lang w:val="ru-RU"/>
              </w:rPr>
              <w:lastRenderedPageBreak/>
              <w:t>обучающихся</w:t>
            </w:r>
            <w:proofErr w:type="gramEnd"/>
            <w:r w:rsidRPr="004C45D5">
              <w:rPr>
                <w:rFonts w:eastAsia="Calibri"/>
                <w:sz w:val="24"/>
                <w:szCs w:val="24"/>
                <w:lang w:val="ru-RU"/>
              </w:rPr>
              <w:t xml:space="preserve"> (Андросова М. и Кочергин С.) получили аттестат «Особого образца»  и медаль «За особые успехи в учении».</w:t>
            </w:r>
          </w:p>
          <w:p w:rsidR="00D75A03" w:rsidRPr="004C45D5" w:rsidRDefault="00D75A03" w:rsidP="00D75A03">
            <w:pPr>
              <w:ind w:firstLine="709"/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4C45D5">
              <w:rPr>
                <w:rFonts w:eastAsia="Calibri"/>
                <w:sz w:val="24"/>
                <w:szCs w:val="24"/>
                <w:lang w:val="ru-RU"/>
              </w:rPr>
              <w:t xml:space="preserve">В 2022-2023 учебном году один  ученик </w:t>
            </w:r>
            <w:proofErr w:type="gramStart"/>
            <w:r w:rsidRPr="004C45D5">
              <w:rPr>
                <w:rFonts w:eastAsia="Calibri"/>
                <w:sz w:val="24"/>
                <w:szCs w:val="24"/>
                <w:lang w:val="ru-RU"/>
              </w:rPr>
              <w:t xml:space="preserve">( </w:t>
            </w:r>
            <w:proofErr w:type="gramEnd"/>
            <w:r w:rsidRPr="004C45D5">
              <w:rPr>
                <w:rFonts w:eastAsia="Calibri"/>
                <w:sz w:val="24"/>
                <w:szCs w:val="24"/>
                <w:lang w:val="ru-RU"/>
              </w:rPr>
              <w:t>Трофименко В.) полу</w:t>
            </w:r>
            <w:r w:rsidR="00986860">
              <w:rPr>
                <w:rFonts w:eastAsia="Calibri"/>
                <w:sz w:val="24"/>
                <w:szCs w:val="24"/>
                <w:lang w:val="ru-RU"/>
              </w:rPr>
              <w:t xml:space="preserve">чил аттестат «Особого образца» </w:t>
            </w:r>
            <w:r w:rsidRPr="004C45D5">
              <w:rPr>
                <w:rFonts w:eastAsia="Calibri"/>
                <w:sz w:val="24"/>
                <w:szCs w:val="24"/>
                <w:lang w:val="ru-RU"/>
              </w:rPr>
              <w:t>и медаль «За особые успехи в учении».</w:t>
            </w:r>
          </w:p>
          <w:p w:rsidR="000C50AF" w:rsidRPr="00986860" w:rsidRDefault="000C50AF" w:rsidP="00986860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8509DD" w:rsidRDefault="008509DD" w:rsidP="00783F95"/>
    <w:sectPr w:rsidR="008509DD" w:rsidSect="005A0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13036A"/>
    <w:multiLevelType w:val="hybridMultilevel"/>
    <w:tmpl w:val="B2806018"/>
    <w:lvl w:ilvl="0" w:tplc="49940FC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F0382"/>
    <w:multiLevelType w:val="hybridMultilevel"/>
    <w:tmpl w:val="52CA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F5B14"/>
    <w:multiLevelType w:val="hybridMultilevel"/>
    <w:tmpl w:val="CA442A64"/>
    <w:lvl w:ilvl="0" w:tplc="87B4A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6A92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C82E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EA13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22D7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C0E7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9E86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5298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A0DC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48562E"/>
    <w:multiLevelType w:val="hybridMultilevel"/>
    <w:tmpl w:val="D0CA6036"/>
    <w:lvl w:ilvl="0" w:tplc="7418481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453346"/>
    <w:rsid w:val="000729EC"/>
    <w:rsid w:val="000A55BE"/>
    <w:rsid w:val="000C50AF"/>
    <w:rsid w:val="001015B9"/>
    <w:rsid w:val="0016020A"/>
    <w:rsid w:val="00171FE1"/>
    <w:rsid w:val="00221F9F"/>
    <w:rsid w:val="00251E49"/>
    <w:rsid w:val="002D6B29"/>
    <w:rsid w:val="00307A2D"/>
    <w:rsid w:val="00345250"/>
    <w:rsid w:val="0037275D"/>
    <w:rsid w:val="00384F7E"/>
    <w:rsid w:val="00395EB4"/>
    <w:rsid w:val="003A0BFC"/>
    <w:rsid w:val="003A23E2"/>
    <w:rsid w:val="003C4391"/>
    <w:rsid w:val="003D5F91"/>
    <w:rsid w:val="003F2BE8"/>
    <w:rsid w:val="00407675"/>
    <w:rsid w:val="00412E5D"/>
    <w:rsid w:val="00453346"/>
    <w:rsid w:val="004765FE"/>
    <w:rsid w:val="004C45D5"/>
    <w:rsid w:val="004C70AD"/>
    <w:rsid w:val="00527350"/>
    <w:rsid w:val="00527952"/>
    <w:rsid w:val="00551291"/>
    <w:rsid w:val="00573926"/>
    <w:rsid w:val="005A097D"/>
    <w:rsid w:val="005D0B9E"/>
    <w:rsid w:val="006E263C"/>
    <w:rsid w:val="006E63EA"/>
    <w:rsid w:val="00713CCC"/>
    <w:rsid w:val="00727E0C"/>
    <w:rsid w:val="00742F6D"/>
    <w:rsid w:val="00760B3D"/>
    <w:rsid w:val="00783F95"/>
    <w:rsid w:val="007A4363"/>
    <w:rsid w:val="007A6728"/>
    <w:rsid w:val="007F33A4"/>
    <w:rsid w:val="00813FE6"/>
    <w:rsid w:val="008509DD"/>
    <w:rsid w:val="008D1C01"/>
    <w:rsid w:val="008E240F"/>
    <w:rsid w:val="00970BC4"/>
    <w:rsid w:val="00986860"/>
    <w:rsid w:val="009C0260"/>
    <w:rsid w:val="00A27F78"/>
    <w:rsid w:val="00A569AA"/>
    <w:rsid w:val="00AD3FCF"/>
    <w:rsid w:val="00B239AC"/>
    <w:rsid w:val="00B4099B"/>
    <w:rsid w:val="00B60673"/>
    <w:rsid w:val="00B67E33"/>
    <w:rsid w:val="00B765E4"/>
    <w:rsid w:val="00B85106"/>
    <w:rsid w:val="00BA733A"/>
    <w:rsid w:val="00CA18B9"/>
    <w:rsid w:val="00CA7E6A"/>
    <w:rsid w:val="00CB5790"/>
    <w:rsid w:val="00D75A03"/>
    <w:rsid w:val="00DC04F7"/>
    <w:rsid w:val="00E115A0"/>
    <w:rsid w:val="00E13E32"/>
    <w:rsid w:val="00E379ED"/>
    <w:rsid w:val="00E42A0F"/>
    <w:rsid w:val="00E727DE"/>
    <w:rsid w:val="00F84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171FE1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D75A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6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93259-D614-4F09-8725-16E321E39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45</cp:revision>
  <cp:lastPrinted>2023-10-12T12:03:00Z</cp:lastPrinted>
  <dcterms:created xsi:type="dcterms:W3CDTF">2022-04-25T11:14:00Z</dcterms:created>
  <dcterms:modified xsi:type="dcterms:W3CDTF">2024-01-25T07:19:00Z</dcterms:modified>
</cp:coreProperties>
</file>